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A" w:rsidRPr="00AF2F2D" w:rsidRDefault="00EA234A" w:rsidP="00EA234A">
      <w:pPr>
        <w:pStyle w:val="Corpodeltesto2"/>
        <w:spacing w:line="360" w:lineRule="auto"/>
        <w:jc w:val="right"/>
        <w:rPr>
          <w:sz w:val="22"/>
          <w:szCs w:val="22"/>
        </w:rPr>
      </w:pPr>
      <w:r w:rsidRPr="00AF2F2D">
        <w:rPr>
          <w:sz w:val="22"/>
          <w:szCs w:val="22"/>
        </w:rPr>
        <w:t>ALLEGATO 2</w:t>
      </w:r>
      <w:r>
        <w:rPr>
          <w:sz w:val="22"/>
          <w:szCs w:val="22"/>
        </w:rPr>
        <w:t xml:space="preserve"> </w:t>
      </w:r>
    </w:p>
    <w:p w:rsidR="00EA234A" w:rsidRPr="00AF2F2D" w:rsidRDefault="00EA234A" w:rsidP="00EA234A">
      <w:pPr>
        <w:pStyle w:val="Corpodeltesto2"/>
        <w:spacing w:line="360" w:lineRule="auto"/>
        <w:jc w:val="center"/>
        <w:rPr>
          <w:b/>
          <w:sz w:val="22"/>
          <w:szCs w:val="22"/>
        </w:rPr>
      </w:pPr>
      <w:r w:rsidRPr="00AF2F2D">
        <w:rPr>
          <w:b/>
          <w:sz w:val="22"/>
          <w:szCs w:val="22"/>
        </w:rPr>
        <w:t>DICHIARAZIONE</w:t>
      </w:r>
    </w:p>
    <w:p w:rsidR="00EA234A" w:rsidRPr="00AF2F2D" w:rsidRDefault="00EA234A" w:rsidP="00EA234A">
      <w:pPr>
        <w:pStyle w:val="Corpodeltesto2"/>
        <w:spacing w:line="360" w:lineRule="auto"/>
        <w:jc w:val="center"/>
        <w:rPr>
          <w:sz w:val="22"/>
          <w:szCs w:val="22"/>
        </w:rPr>
      </w:pPr>
      <w:r w:rsidRPr="00AF2F2D">
        <w:rPr>
          <w:sz w:val="22"/>
          <w:szCs w:val="22"/>
          <w:u w:val="single"/>
        </w:rPr>
        <w:t>(PER LE IMPRESE/SOCIETA’)</w:t>
      </w: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</w:p>
    <w:p w:rsidR="00EA234A" w:rsidRPr="00AF2F2D" w:rsidRDefault="00EA234A" w:rsidP="00EA234A">
      <w:pPr>
        <w:pStyle w:val="Corpotesto"/>
        <w:spacing w:line="360" w:lineRule="auto"/>
        <w:jc w:val="both"/>
        <w:rPr>
          <w:b w:val="0"/>
          <w:sz w:val="22"/>
          <w:szCs w:val="22"/>
        </w:rPr>
      </w:pPr>
      <w:r w:rsidRPr="00AF2F2D">
        <w:rPr>
          <w:b w:val="0"/>
          <w:sz w:val="22"/>
          <w:szCs w:val="22"/>
        </w:rPr>
        <w:t>Il sottoscritto………………………………</w:t>
      </w:r>
      <w:proofErr w:type="gramStart"/>
      <w:r w:rsidRPr="00AF2F2D">
        <w:rPr>
          <w:b w:val="0"/>
          <w:sz w:val="22"/>
          <w:szCs w:val="22"/>
        </w:rPr>
        <w:t>…….</w:t>
      </w:r>
      <w:proofErr w:type="gramEnd"/>
      <w:r w:rsidRPr="00AF2F2D">
        <w:rPr>
          <w:b w:val="0"/>
          <w:sz w:val="22"/>
          <w:szCs w:val="22"/>
        </w:rPr>
        <w:t>nato a ………………………………….(Prov.)…………</w:t>
      </w:r>
    </w:p>
    <w:p w:rsidR="00EA234A" w:rsidRPr="00AF2F2D" w:rsidRDefault="00EA234A" w:rsidP="00EA234A">
      <w:pPr>
        <w:pStyle w:val="Corpotesto"/>
        <w:spacing w:line="360" w:lineRule="auto"/>
        <w:jc w:val="both"/>
        <w:rPr>
          <w:b w:val="0"/>
          <w:sz w:val="22"/>
          <w:szCs w:val="22"/>
        </w:rPr>
      </w:pPr>
      <w:r w:rsidRPr="00AF2F2D">
        <w:rPr>
          <w:b w:val="0"/>
          <w:sz w:val="22"/>
          <w:szCs w:val="22"/>
        </w:rPr>
        <w:t>Il…………</w:t>
      </w:r>
      <w:proofErr w:type="gramStart"/>
      <w:r w:rsidRPr="00AF2F2D">
        <w:rPr>
          <w:b w:val="0"/>
          <w:sz w:val="22"/>
          <w:szCs w:val="22"/>
        </w:rPr>
        <w:t>…….</w:t>
      </w:r>
      <w:proofErr w:type="gramEnd"/>
      <w:r w:rsidRPr="00AF2F2D">
        <w:rPr>
          <w:b w:val="0"/>
          <w:sz w:val="22"/>
          <w:szCs w:val="22"/>
        </w:rPr>
        <w:t>Codice Fiscale………………………… In qualità di………………………………………</w:t>
      </w: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>della impresa/società……………………… Con sede legale in……………………………(</w:t>
      </w:r>
      <w:proofErr w:type="gramStart"/>
      <w:r w:rsidRPr="00AF2F2D">
        <w:rPr>
          <w:sz w:val="22"/>
          <w:szCs w:val="22"/>
        </w:rPr>
        <w:t>Prov.)…</w:t>
      </w:r>
      <w:proofErr w:type="gramEnd"/>
      <w:r w:rsidRPr="00AF2F2D">
        <w:rPr>
          <w:sz w:val="22"/>
          <w:szCs w:val="22"/>
        </w:rPr>
        <w:t>………</w:t>
      </w: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>Via……………</w:t>
      </w:r>
      <w:proofErr w:type="gramStart"/>
      <w:r w:rsidRPr="00AF2F2D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 w:rsidRPr="00AF2F2D">
        <w:rPr>
          <w:sz w:val="22"/>
          <w:szCs w:val="22"/>
        </w:rPr>
        <w:t xml:space="preserve">……………n. </w:t>
      </w:r>
      <w:r>
        <w:rPr>
          <w:sz w:val="22"/>
          <w:szCs w:val="22"/>
        </w:rPr>
        <w:t>…..</w:t>
      </w:r>
      <w:r w:rsidRPr="00AF2F2D">
        <w:rPr>
          <w:sz w:val="22"/>
          <w:szCs w:val="22"/>
        </w:rPr>
        <w:t>…. Codice Fiscale/Partita Iva……………………………………</w:t>
      </w: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>N. Tel.…………………………………… pec…………………………………………………</w:t>
      </w: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 xml:space="preserve">Nell’ambito della quale Impresa/società i soggetti muniti dei poteri di rappresentanza sono i seguenti (indicare per ognuno, nome, cognome, data </w:t>
      </w:r>
      <w:proofErr w:type="gramStart"/>
      <w:r w:rsidRPr="00AF2F2D">
        <w:rPr>
          <w:sz w:val="22"/>
          <w:szCs w:val="22"/>
        </w:rPr>
        <w:t>e</w:t>
      </w:r>
      <w:proofErr w:type="gramEnd"/>
      <w:r w:rsidRPr="00AF2F2D">
        <w:rPr>
          <w:sz w:val="22"/>
          <w:szCs w:val="22"/>
        </w:rPr>
        <w:t xml:space="preserve"> luogo di nascita e carica sociale):</w:t>
      </w: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>consapevole delle sanzioni penali richiamate dall’art. 76 del DPR n. 445/2000, ai sensi degli artt. 46, 47 e seguenti del medesimo DPR n. 445/2000</w:t>
      </w:r>
    </w:p>
    <w:p w:rsidR="00EA234A" w:rsidRPr="00AF2F2D" w:rsidRDefault="00EA234A" w:rsidP="00EA234A">
      <w:pPr>
        <w:pStyle w:val="Corpodeltesto2"/>
        <w:spacing w:line="360" w:lineRule="auto"/>
        <w:jc w:val="center"/>
        <w:rPr>
          <w:sz w:val="22"/>
          <w:szCs w:val="22"/>
        </w:rPr>
      </w:pPr>
      <w:r w:rsidRPr="00AF2F2D">
        <w:rPr>
          <w:sz w:val="22"/>
          <w:szCs w:val="22"/>
        </w:rPr>
        <w:t>DICHIARA</w:t>
      </w:r>
    </w:p>
    <w:p w:rsidR="00EA234A" w:rsidRPr="00AF2F2D" w:rsidRDefault="00EA234A" w:rsidP="00EA234A">
      <w:pPr>
        <w:pStyle w:val="Corpodeltesto2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AF2F2D">
        <w:rPr>
          <w:sz w:val="22"/>
          <w:szCs w:val="22"/>
        </w:rPr>
        <w:t>Di non trovarsi in stato di fallimento</w:t>
      </w:r>
      <w:r w:rsidRPr="00AF2F2D">
        <w:rPr>
          <w:i/>
          <w:sz w:val="22"/>
          <w:szCs w:val="22"/>
        </w:rPr>
        <w:t xml:space="preserve"> </w:t>
      </w:r>
      <w:r w:rsidRPr="00AF2F2D">
        <w:rPr>
          <w:sz w:val="22"/>
          <w:szCs w:val="22"/>
        </w:rPr>
        <w:t>e di non avere in corso procedure di amministrazione controllata e di concordato preventivo negli ultimi cinque anni;</w:t>
      </w:r>
    </w:p>
    <w:p w:rsidR="00EA234A" w:rsidRPr="00AF2F2D" w:rsidRDefault="00EA234A" w:rsidP="00EA234A">
      <w:pPr>
        <w:pStyle w:val="Corpodeltesto2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AF2F2D">
        <w:rPr>
          <w:sz w:val="22"/>
          <w:szCs w:val="22"/>
        </w:rPr>
        <w:t xml:space="preserve">Di non essere incorso in cause che comportano incapacità di contrarre con </w:t>
      </w:r>
      <w:smartTag w:uri="urn:schemas-microsoft-com:office:smarttags" w:element="PersonName">
        <w:smartTagPr>
          <w:attr w:name="ProductID" w:val="la Pubblica Amministrazione"/>
        </w:smartTagPr>
        <w:r w:rsidRPr="00AF2F2D">
          <w:rPr>
            <w:sz w:val="22"/>
            <w:szCs w:val="22"/>
          </w:rPr>
          <w:t>la Pubblica Amministrazione</w:t>
        </w:r>
      </w:smartTag>
      <w:r w:rsidRPr="00AF2F2D">
        <w:rPr>
          <w:sz w:val="22"/>
          <w:szCs w:val="22"/>
        </w:rPr>
        <w:t xml:space="preserve"> o di interdizione legale e/o giudiziale;</w:t>
      </w:r>
    </w:p>
    <w:p w:rsidR="00EA234A" w:rsidRDefault="00EA234A" w:rsidP="00EA234A">
      <w:pPr>
        <w:pStyle w:val="Corpodeltesto2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AF2F2D">
        <w:rPr>
          <w:sz w:val="22"/>
          <w:szCs w:val="22"/>
        </w:rPr>
        <w:t>Di aver verificato lo stato in cui si trova</w:t>
      </w:r>
      <w:r>
        <w:rPr>
          <w:sz w:val="22"/>
          <w:szCs w:val="22"/>
        </w:rPr>
        <w:t xml:space="preserve"> il trasformatore oggetto</w:t>
      </w:r>
      <w:r w:rsidRPr="00AF2F2D">
        <w:rPr>
          <w:sz w:val="22"/>
          <w:szCs w:val="22"/>
        </w:rPr>
        <w:t xml:space="preserve"> dell’offerta;</w:t>
      </w:r>
    </w:p>
    <w:p w:rsidR="00EA234A" w:rsidRPr="00AF2F2D" w:rsidRDefault="00EA234A" w:rsidP="00EA234A">
      <w:pPr>
        <w:pStyle w:val="Corpodeltesto2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Di essere in possesso dei requisiti previsti dalla normativa per il trasporto, trattamento e smaltimento del trasformatore;</w:t>
      </w:r>
    </w:p>
    <w:p w:rsidR="00EA234A" w:rsidRPr="00AF2F2D" w:rsidRDefault="00EA234A" w:rsidP="00EA234A">
      <w:pPr>
        <w:pStyle w:val="Corpodeltesto2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AF2F2D">
        <w:rPr>
          <w:sz w:val="22"/>
          <w:szCs w:val="22"/>
        </w:rPr>
        <w:t xml:space="preserve">Di accettare tale stato di fatto, esonerando ASM TERNI </w:t>
      </w:r>
      <w:proofErr w:type="spellStart"/>
      <w:r w:rsidRPr="00AF2F2D">
        <w:rPr>
          <w:sz w:val="22"/>
          <w:szCs w:val="22"/>
        </w:rPr>
        <w:t>SpA</w:t>
      </w:r>
      <w:proofErr w:type="spellEnd"/>
      <w:r w:rsidRPr="00AF2F2D">
        <w:rPr>
          <w:sz w:val="22"/>
          <w:szCs w:val="22"/>
        </w:rPr>
        <w:t xml:space="preserve"> da qualsivoglia responsabilità al riguardo;</w:t>
      </w:r>
    </w:p>
    <w:p w:rsidR="00EA234A" w:rsidRPr="00AF2F2D" w:rsidRDefault="00EA234A" w:rsidP="00EA234A">
      <w:pPr>
        <w:pStyle w:val="Corpodeltesto2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AF2F2D">
        <w:rPr>
          <w:sz w:val="22"/>
          <w:szCs w:val="22"/>
        </w:rPr>
        <w:t>Di accettare tutte le condizioni fissate nell’avviso di asta;</w:t>
      </w:r>
    </w:p>
    <w:p w:rsidR="00EA234A" w:rsidRPr="00AF2F2D" w:rsidRDefault="00EA234A" w:rsidP="00EA234A">
      <w:pPr>
        <w:pStyle w:val="Corpodeltesto2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AF2F2D">
        <w:rPr>
          <w:sz w:val="22"/>
          <w:szCs w:val="22"/>
        </w:rPr>
        <w:t xml:space="preserve">Di autorizzare ASM TERNI </w:t>
      </w:r>
      <w:proofErr w:type="spellStart"/>
      <w:r w:rsidRPr="00AF2F2D">
        <w:rPr>
          <w:sz w:val="22"/>
          <w:szCs w:val="22"/>
        </w:rPr>
        <w:t>SpA</w:t>
      </w:r>
      <w:proofErr w:type="spellEnd"/>
      <w:r w:rsidRPr="00AF2F2D">
        <w:rPr>
          <w:sz w:val="22"/>
          <w:szCs w:val="22"/>
        </w:rPr>
        <w:t xml:space="preserve"> al trattamento dei propri dati personali;</w:t>
      </w:r>
    </w:p>
    <w:p w:rsidR="00EA234A" w:rsidRPr="00AF2F2D" w:rsidRDefault="00EA234A" w:rsidP="00EA234A">
      <w:pPr>
        <w:pStyle w:val="Corpodeltesto2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AF2F2D">
        <w:rPr>
          <w:sz w:val="22"/>
          <w:szCs w:val="22"/>
        </w:rPr>
        <w:t>Di approvare, ai sensi dell’art. 1341 del Cod. Civile le seguenti condizioni:</w:t>
      </w:r>
    </w:p>
    <w:p w:rsidR="00EA234A" w:rsidRPr="00AF2F2D" w:rsidRDefault="00EA234A" w:rsidP="00EA234A">
      <w:pPr>
        <w:pStyle w:val="Corpodeltesto2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/>
        <w:rPr>
          <w:sz w:val="22"/>
          <w:szCs w:val="22"/>
        </w:rPr>
      </w:pPr>
      <w:r w:rsidRPr="00AF2F2D">
        <w:rPr>
          <w:sz w:val="22"/>
          <w:szCs w:val="22"/>
        </w:rPr>
        <w:t xml:space="preserve">L’indizione e l’esperimento della gara non vincolano ad alcun titolo ASM TERNI </w:t>
      </w:r>
      <w:proofErr w:type="spellStart"/>
      <w:r w:rsidRPr="00AF2F2D">
        <w:rPr>
          <w:sz w:val="22"/>
          <w:szCs w:val="22"/>
        </w:rPr>
        <w:t>SpA</w:t>
      </w:r>
      <w:proofErr w:type="spellEnd"/>
      <w:r w:rsidRPr="00AF2F2D">
        <w:rPr>
          <w:sz w:val="22"/>
          <w:szCs w:val="22"/>
        </w:rPr>
        <w:t xml:space="preserve"> al quale rimane sempre riservata la facoltà di non procedere alla vendita; pertanto non può essere avanzata e fatta valere, per qualsivoglia titolo o ragione, alcuna pretesa risarcitoria;</w:t>
      </w:r>
    </w:p>
    <w:p w:rsidR="00EA234A" w:rsidRPr="00AF2F2D" w:rsidRDefault="00EA234A" w:rsidP="00EA234A">
      <w:pPr>
        <w:pStyle w:val="Corpodeltesto2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/>
        <w:rPr>
          <w:sz w:val="22"/>
          <w:szCs w:val="22"/>
        </w:rPr>
      </w:pPr>
      <w:r w:rsidRPr="00AF2F2D">
        <w:rPr>
          <w:sz w:val="22"/>
          <w:szCs w:val="22"/>
        </w:rPr>
        <w:t xml:space="preserve">Il </w:t>
      </w:r>
      <w:r>
        <w:rPr>
          <w:sz w:val="22"/>
          <w:szCs w:val="22"/>
        </w:rPr>
        <w:t>trasformatore</w:t>
      </w:r>
      <w:r w:rsidRPr="00AF2F2D">
        <w:rPr>
          <w:sz w:val="22"/>
          <w:szCs w:val="22"/>
        </w:rPr>
        <w:t xml:space="preserve"> verrà venduto al miglior offerente nello stato di fatto in cui si trova;</w:t>
      </w: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>Data…………………………</w:t>
      </w: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  <w:t>Firma</w:t>
      </w:r>
    </w:p>
    <w:p w:rsidR="00EA234A" w:rsidRPr="00AF2F2D" w:rsidRDefault="00EA234A" w:rsidP="00EA234A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</w:r>
      <w:r w:rsidRPr="00AF2F2D">
        <w:rPr>
          <w:sz w:val="22"/>
          <w:szCs w:val="22"/>
        </w:rPr>
        <w:tab/>
        <w:t>…………………………………………………</w:t>
      </w:r>
    </w:p>
    <w:p w:rsidR="008D3FD3" w:rsidRPr="00EA234A" w:rsidRDefault="00EA234A" w:rsidP="00EA234A">
      <w:pPr>
        <w:pStyle w:val="Corpodeltesto2"/>
        <w:spacing w:line="360" w:lineRule="auto"/>
        <w:rPr>
          <w:i/>
          <w:sz w:val="22"/>
          <w:szCs w:val="22"/>
        </w:rPr>
      </w:pPr>
      <w:r w:rsidRPr="00AF2F2D">
        <w:rPr>
          <w:i/>
          <w:sz w:val="22"/>
          <w:szCs w:val="22"/>
        </w:rPr>
        <w:t>Al presente modello dovrà essere allegata copia fotostatica</w:t>
      </w:r>
      <w:r>
        <w:rPr>
          <w:i/>
          <w:sz w:val="22"/>
          <w:szCs w:val="22"/>
        </w:rPr>
        <w:t>, di un documento di identità (in corso di validità</w:t>
      </w:r>
      <w:r w:rsidRPr="00AF2F2D">
        <w:rPr>
          <w:i/>
          <w:sz w:val="22"/>
          <w:szCs w:val="22"/>
        </w:rPr>
        <w:t xml:space="preserve">) </w:t>
      </w:r>
      <w:proofErr w:type="gramStart"/>
      <w:r w:rsidRPr="00AF2F2D">
        <w:rPr>
          <w:i/>
          <w:sz w:val="22"/>
          <w:szCs w:val="22"/>
        </w:rPr>
        <w:t>del  medesimo</w:t>
      </w:r>
      <w:proofErr w:type="gramEnd"/>
      <w:r w:rsidRPr="00AF2F2D">
        <w:rPr>
          <w:i/>
          <w:sz w:val="22"/>
          <w:szCs w:val="22"/>
        </w:rPr>
        <w:t xml:space="preserve"> sottoscrittore; la mancata allegazione della citata copia fotostatica comporterà l’esclusione del concorrente dalla gara.</w:t>
      </w:r>
      <w:bookmarkStart w:id="0" w:name="_GoBack"/>
      <w:bookmarkEnd w:id="0"/>
    </w:p>
    <w:sectPr w:rsidR="008D3FD3" w:rsidRPr="00EA2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0BE"/>
    <w:multiLevelType w:val="hybridMultilevel"/>
    <w:tmpl w:val="BA062F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1629EA"/>
    <w:multiLevelType w:val="singleLevel"/>
    <w:tmpl w:val="A436130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4A"/>
    <w:rsid w:val="008D3FD3"/>
    <w:rsid w:val="00E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B86322"/>
  <w15:chartTrackingRefBased/>
  <w15:docId w15:val="{9EDC2415-4D38-48ED-83AB-5D917055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A23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A234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A23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A234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Bagli Giovanna</dc:creator>
  <cp:keywords/>
  <dc:description/>
  <cp:lastModifiedBy>Bagli Giovanna</cp:lastModifiedBy>
  <cp:revision>1</cp:revision>
  <dcterms:created xsi:type="dcterms:W3CDTF">2024-04-22T09:34:00Z</dcterms:created>
  <dcterms:modified xsi:type="dcterms:W3CDTF">2024-04-22T09:34:00Z</dcterms:modified>
</cp:coreProperties>
</file>